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96" w:rsidRPr="005F0AED" w:rsidRDefault="005F0AED" w:rsidP="005F0AED">
      <w:pPr>
        <w:spacing w:after="0"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:rsidR="005F0AED" w:rsidRPr="005F0AED" w:rsidRDefault="005F0AED" w:rsidP="005F0A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องค์การบริหารส่วนตำบลวังตะกู</w:t>
      </w:r>
    </w:p>
    <w:p w:rsidR="005F0AED" w:rsidRDefault="005F0AED" w:rsidP="005F0A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เมืองนครปฐม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AED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นครปฐม</w:t>
      </w:r>
    </w:p>
    <w:p w:rsidR="005F0AED" w:rsidRDefault="005F0AED" w:rsidP="005F0A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843"/>
        <w:gridCol w:w="5873"/>
      </w:tblGrid>
      <w:tr w:rsidR="005F0AED" w:rsidTr="001B4BAE">
        <w:tc>
          <w:tcPr>
            <w:tcW w:w="846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873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F0AED" w:rsidTr="001B4BAE">
        <w:tc>
          <w:tcPr>
            <w:tcW w:w="846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5F0AED" w:rsidRPr="005F0AED" w:rsidRDefault="00E54430" w:rsidP="00E54430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จัดซื้อรถบรรทุกขยะ ขนาด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ล้อ ปริมาตรกระบอกสูบไม่ต่ำกว่า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6,000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ซีซี หรือกำลังเครื่องยนต์สูงสุดไม่ต่ำกว่า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 แบบอัดท้าย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843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5873" w:type="dxa"/>
          </w:tcPr>
          <w:p w:rsidR="005F0AED" w:rsidRPr="005F0AED" w:rsidRDefault="005F0AED" w:rsidP="005F0AE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39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ด้รับอนุมัติจาก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การประชุมสภาองค์การบริหารส่วนตำบล</w:t>
            </w:r>
            <w:r w:rsidR="001B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สมัยสามัญ สมัยที่ 1 ครั้งที่ 1/2567 เมื่อวันที่ 16 กุมภาพันธ์ 2567</w:t>
            </w:r>
          </w:p>
        </w:tc>
      </w:tr>
      <w:tr w:rsidR="005F0AED" w:rsidTr="001B4BAE">
        <w:tc>
          <w:tcPr>
            <w:tcW w:w="846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:rsidR="005F0AED" w:rsidRPr="005F0AED" w:rsidRDefault="00E54430" w:rsidP="00E54430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จัดซื้อรถบรรทุกขนาด ขนาด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>ล้อ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แบบกระบะยกเทท้ายติดตั้งเครนพร้อมกระเช้าไฟฟ้า ความสูงไม่น้อยกว่า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 w:rsidRPr="00E5443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54430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5F0AED" w:rsidRPr="005F0AED" w:rsidRDefault="005F0AED" w:rsidP="005F0AE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2,920,000</w:t>
            </w:r>
          </w:p>
        </w:tc>
        <w:tc>
          <w:tcPr>
            <w:tcW w:w="5873" w:type="dxa"/>
          </w:tcPr>
          <w:p w:rsidR="005F0AED" w:rsidRPr="005F0AED" w:rsidRDefault="001B4BAE" w:rsidP="005F0AE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39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ด้รับอนุมัติจาก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การประชุมสภาองค์การบริหารส่วนตำบล สมัยสามัญ สมัยที่ 1 ครั้งที่ 1/2567 เมื่อวันที่ 16 กุมภาพันธ์ 2567</w:t>
            </w:r>
          </w:p>
        </w:tc>
      </w:tr>
    </w:tbl>
    <w:p w:rsidR="005F0AED" w:rsidRDefault="005F0AED" w:rsidP="005F0A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4BAE" w:rsidRPr="001B4BAE" w:rsidRDefault="001B4BAE" w:rsidP="005F0A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4BAE" w:rsidRPr="001B4BAE" w:rsidRDefault="001B4BAE" w:rsidP="001B4BA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/>
          <w:sz w:val="32"/>
          <w:szCs w:val="32"/>
          <w:cs/>
        </w:rPr>
        <w:tab/>
      </w:r>
      <w:r w:rsidRPr="001B4BA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1B4BAE" w:rsidRPr="001B4BAE" w:rsidRDefault="001B4BAE" w:rsidP="001B4BAE">
      <w:pPr>
        <w:spacing w:after="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B4BAE" w:rsidRDefault="001B4BAE" w:rsidP="001B4BA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C83CAA">
        <w:rPr>
          <w:rFonts w:ascii="TH SarabunIT๙" w:hAnsi="TH SarabunIT๙" w:cs="TH SarabunIT๙"/>
          <w:sz w:val="32"/>
          <w:szCs w:val="32"/>
        </w:rPr>
        <w:t>..</w:t>
      </w:r>
      <w:r w:rsidR="00244749">
        <w:rPr>
          <w:rFonts w:ascii="TH SarabunIT๙" w:hAnsi="TH SarabunIT๙" w:cs="TH SarabunIT๙" w:hint="cs"/>
          <w:sz w:val="32"/>
          <w:szCs w:val="32"/>
          <w:cs/>
        </w:rPr>
        <w:t>เทวัญ  นวลมณี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:rsidR="001B4BAE" w:rsidRDefault="001B4BAE" w:rsidP="001B4BA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(นายเทวัญ  นวลมณี)</w:t>
      </w:r>
    </w:p>
    <w:p w:rsidR="001B4BAE" w:rsidRPr="001B4BAE" w:rsidRDefault="001B4BAE" w:rsidP="001B4BAE">
      <w:pPr>
        <w:spacing w:after="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 ปลัดองค์การบริหารส่วนตำบลวังตะกู</w:t>
      </w:r>
      <w:bookmarkStart w:id="0" w:name="_GoBack"/>
      <w:bookmarkEnd w:id="0"/>
    </w:p>
    <w:sectPr w:rsidR="001B4BAE" w:rsidRPr="001B4BAE" w:rsidSect="005F0A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FA" w:rsidRDefault="00A13CFA" w:rsidP="005F0AED">
      <w:pPr>
        <w:spacing w:after="0" w:line="240" w:lineRule="auto"/>
      </w:pPr>
      <w:r>
        <w:separator/>
      </w:r>
    </w:p>
  </w:endnote>
  <w:endnote w:type="continuationSeparator" w:id="0">
    <w:p w:rsidR="00A13CFA" w:rsidRDefault="00A13CFA" w:rsidP="005F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FA" w:rsidRDefault="00A13CFA" w:rsidP="005F0AED">
      <w:pPr>
        <w:spacing w:after="0" w:line="240" w:lineRule="auto"/>
      </w:pPr>
      <w:r>
        <w:separator/>
      </w:r>
    </w:p>
  </w:footnote>
  <w:footnote w:type="continuationSeparator" w:id="0">
    <w:p w:rsidR="00A13CFA" w:rsidRDefault="00A13CFA" w:rsidP="005F0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ED"/>
    <w:rsid w:val="001B4BAE"/>
    <w:rsid w:val="00244749"/>
    <w:rsid w:val="00391D40"/>
    <w:rsid w:val="00587D16"/>
    <w:rsid w:val="005C1296"/>
    <w:rsid w:val="005F0AED"/>
    <w:rsid w:val="00A13CFA"/>
    <w:rsid w:val="00C83CAA"/>
    <w:rsid w:val="00E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BB30-7A41-4468-9BE7-9887FC6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0AED"/>
  </w:style>
  <w:style w:type="paragraph" w:styleId="a5">
    <w:name w:val="footer"/>
    <w:basedOn w:val="a"/>
    <w:link w:val="a6"/>
    <w:uiPriority w:val="99"/>
    <w:unhideWhenUsed/>
    <w:rsid w:val="005F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0AED"/>
  </w:style>
  <w:style w:type="table" w:styleId="a7">
    <w:name w:val="Table Grid"/>
    <w:basedOn w:val="a1"/>
    <w:uiPriority w:val="39"/>
    <w:rsid w:val="005F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47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4474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-1-</cp:lastModifiedBy>
  <cp:revision>5</cp:revision>
  <cp:lastPrinted>2024-07-12T03:13:00Z</cp:lastPrinted>
  <dcterms:created xsi:type="dcterms:W3CDTF">2024-07-12T02:47:00Z</dcterms:created>
  <dcterms:modified xsi:type="dcterms:W3CDTF">2024-07-12T03:19:00Z</dcterms:modified>
</cp:coreProperties>
</file>